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415"/>
      </w:tblGrid>
      <w:tr>
        <w:trPr>
          <w:trHeight w:val="414" w:hRule="atLeast"/>
        </w:trPr>
        <w:tc>
          <w:tcPr>
            <w:tcW w:w="2086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</w:p>
          <w:p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(MLR use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only)</w:t>
            </w:r>
          </w:p>
        </w:tc>
        <w:tc>
          <w:tcPr>
            <w:tcW w:w="24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086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Bond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Applied To:</w:t>
            </w:r>
          </w:p>
          <w:p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(MLR use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only)</w:t>
            </w:r>
          </w:p>
        </w:tc>
        <w:tc>
          <w:tcPr>
            <w:tcW w:w="24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ind w:left="0"/>
        <w:rPr>
          <w:sz w:val="12"/>
        </w:rPr>
      </w:pPr>
    </w:p>
    <w:p>
      <w:pPr>
        <w:pStyle w:val="Heading1"/>
        <w:spacing w:before="91"/>
        <w:ind w:left="2869" w:right="2930"/>
        <w:jc w:val="center"/>
      </w:pPr>
      <w:r>
        <w:rPr>
          <w:u w:val="single"/>
        </w:rPr>
        <w:t>IRREVOCABLE</w:t>
      </w:r>
      <w:r>
        <w:rPr>
          <w:spacing w:val="-4"/>
          <w:u w:val="single"/>
        </w:rPr>
        <w:t> </w:t>
      </w:r>
      <w:r>
        <w:rPr>
          <w:u w:val="single"/>
        </w:rPr>
        <w:t>STANDBY</w:t>
      </w:r>
      <w:r>
        <w:rPr>
          <w:spacing w:val="-2"/>
          <w:u w:val="single"/>
        </w:rPr>
        <w:t> </w:t>
      </w:r>
      <w:r>
        <w:rPr>
          <w:u w:val="single"/>
        </w:rPr>
        <w:t>LETTER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CREDIT</w:t>
      </w:r>
    </w:p>
    <w:p>
      <w:pPr>
        <w:tabs>
          <w:tab w:pos="4648" w:val="left" w:leader="none"/>
          <w:tab w:pos="6573" w:val="left" w:leader="none"/>
          <w:tab w:pos="6965" w:val="left" w:leader="none"/>
          <w:tab w:pos="10226" w:val="left" w:leader="none"/>
        </w:tabs>
        <w:spacing w:before="185"/>
        <w:ind w:left="207" w:right="0" w:firstLine="0"/>
        <w:jc w:val="left"/>
        <w:rPr>
          <w:sz w:val="20"/>
        </w:rPr>
      </w:pPr>
      <w:r>
        <w:rPr>
          <w:b/>
          <w:sz w:val="20"/>
        </w:rPr>
        <w:t>Irrevocable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Standby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Credit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Number:</w:t>
        <w:tab/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sz w:val="20"/>
        </w:rPr>
        <w:t>Date: </w:t>
      </w:r>
      <w:r>
        <w:rPr>
          <w:spacing w:val="8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ind w:left="208" w:right="7628"/>
      </w:pPr>
      <w:r>
        <w:rPr/>
        <w:pict>
          <v:group style="position:absolute;margin-left:267.529999pt;margin-top:-11.899527pt;width:290.6pt;height:70.1pt;mso-position-horizontal-relative:page;mso-position-vertical-relative:paragraph;z-index:15729152" id="docshapegroup1" coordorigin="5351,-238" coordsize="5812,1402">
            <v:rect style="position:absolute;left:10082;top:4;width:1080;height:231" id="docshape2" filled="true" fillcolor="#f1f1f1" stroked="false">
              <v:fill type="solid"/>
            </v:rect>
            <v:rect style="position:absolute;left:5350;top:-6;width:4739;height:10" id="docshape3" filled="true" fillcolor="#000000" stroked="false">
              <v:fill type="solid"/>
            </v:rect>
            <v:rect style="position:absolute;left:10089;top:-6;width:1073;height:10" id="docshape4" filled="true" fillcolor="#f1f1f1" stroked="false">
              <v:fill type="solid"/>
            </v:rect>
            <v:shape style="position:absolute;left:5350;top:4;width:4739;height:231" id="docshape5" coordorigin="5351,4" coordsize="4739,231" path="m5365,4l5351,4,5351,235,5365,235,5365,4xm10089,4l10075,4,10075,235,10089,235,10089,4xe" filled="true" fillcolor="#000000" stroked="false">
              <v:path arrowok="t"/>
              <v:fill type="solid"/>
            </v:shape>
            <v:rect style="position:absolute;left:10082;top:234;width:1080;height:228" id="docshape6" filled="true" fillcolor="#f1f1f1" stroked="false">
              <v:fill type="solid"/>
            </v:rect>
            <v:shape style="position:absolute;left:5350;top:234;width:4739;height:228" id="docshape7" coordorigin="5351,235" coordsize="4739,228" path="m5365,235l5351,235,5351,463,5365,463,5365,235xm10089,235l10075,235,10075,463,10089,463,10089,235xe" filled="true" fillcolor="#000000" stroked="false">
              <v:path arrowok="t"/>
              <v:fill type="solid"/>
            </v:shape>
            <v:rect style="position:absolute;left:10082;top:462;width:1080;height:231" id="docshape8" filled="true" fillcolor="#f1f1f1" stroked="false">
              <v:fill type="solid"/>
            </v:rect>
            <v:shape style="position:absolute;left:5350;top:462;width:4739;height:231" id="docshape9" coordorigin="5351,463" coordsize="4739,231" path="m5365,463l5351,463,5351,693,5365,693,5365,463xm10089,463l10075,463,10075,693,10089,693,10089,463xe" filled="true" fillcolor="#000000" stroked="false">
              <v:path arrowok="t"/>
              <v:fill type="solid"/>
            </v:shape>
            <v:rect style="position:absolute;left:10082;top:693;width:1080;height:231" id="docshape10" filled="true" fillcolor="#f1f1f1" stroked="false">
              <v:fill type="solid"/>
            </v:rect>
            <v:shape style="position:absolute;left:5350;top:693;width:4739;height:231" id="docshape11" coordorigin="5351,693" coordsize="4739,231" path="m5365,693l5351,693,5351,924,5365,924,5365,693xm10089,693l10075,693,10075,924,10089,924,10089,693xe" filled="true" fillcolor="#000000" stroked="false">
              <v:path arrowok="t"/>
              <v:fill type="solid"/>
            </v:shape>
            <v:rect style="position:absolute;left:10082;top:923;width:1080;height:231" id="docshape12" filled="true" fillcolor="#f1f1f1" stroked="false">
              <v:fill type="solid"/>
            </v:rect>
            <v:shape style="position:absolute;left:5350;top:923;width:4739;height:240" id="docshape13" coordorigin="5351,924" coordsize="4739,240" path="m6594,1154l5365,1154,5365,924,5351,924,5351,1154,5351,1164,6594,1164,6594,1154xm10075,1154l9210,1154,9201,1154,6603,1154,6594,1154,6594,1164,6603,1164,9201,1164,9210,1164,10075,1164,10075,1154xm10089,924l10075,924,10075,1154,10075,1164,10089,1164,10089,1154,10089,92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44;top:-238;width:968;height:221" type="#_x0000_t202" id="docshape1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Bank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Name</w:t>
                    </w:r>
                  </w:p>
                </w:txbxContent>
              </v:textbox>
              <w10:wrap type="none"/>
            </v:shape>
            <v:shape style="position:absolute;left:10199;top:9;width:864;height:1140" type="#_x0000_t202" id="docshape15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(Name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Address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Telephone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Commonwealth of Virginia</w:t>
      </w:r>
      <w:r>
        <w:rPr>
          <w:spacing w:val="1"/>
        </w:rPr>
        <w:t> </w:t>
      </w:r>
      <w:r>
        <w:rPr/>
        <w:t>Virginia</w:t>
      </w:r>
      <w:r>
        <w:rPr>
          <w:spacing w:val="-7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Energy</w:t>
      </w:r>
      <w:r>
        <w:rPr>
          <w:spacing w:val="-47"/>
        </w:rPr>
        <w:t> </w:t>
      </w:r>
      <w:r>
        <w:rPr/>
        <w:t>Mined</w:t>
      </w:r>
      <w:r>
        <w:rPr>
          <w:spacing w:val="50"/>
        </w:rPr>
        <w:t> </w:t>
      </w:r>
      <w:r>
        <w:rPr/>
        <w:t>Land Repurposing</w:t>
      </w:r>
      <w:r>
        <w:rPr>
          <w:spacing w:val="1"/>
        </w:rPr>
        <w:t> </w:t>
      </w:r>
      <w:r>
        <w:rPr/>
        <w:t>3405 Mountain Empire Road</w:t>
      </w:r>
      <w:r>
        <w:rPr>
          <w:spacing w:val="1"/>
        </w:rPr>
        <w:t> </w:t>
      </w:r>
      <w:r>
        <w:rPr/>
        <w:t>Big</w:t>
      </w:r>
      <w:r>
        <w:rPr>
          <w:spacing w:val="-5"/>
        </w:rPr>
        <w:t> </w:t>
      </w:r>
      <w:r>
        <w:rPr/>
        <w:t>Stone</w:t>
      </w:r>
      <w:r>
        <w:rPr>
          <w:spacing w:val="-2"/>
        </w:rPr>
        <w:t> </w:t>
      </w:r>
      <w:r>
        <w:rPr/>
        <w:t>Gap,</w:t>
      </w:r>
      <w:r>
        <w:rPr>
          <w:spacing w:val="-2"/>
        </w:rPr>
        <w:t> </w:t>
      </w:r>
      <w:r>
        <w:rPr/>
        <w:t>Virginia</w:t>
      </w:r>
      <w:r>
        <w:rPr>
          <w:spacing w:val="-2"/>
        </w:rPr>
        <w:t> </w:t>
      </w:r>
      <w:r>
        <w:rPr/>
        <w:t>24219</w:t>
      </w:r>
    </w:p>
    <w:p>
      <w:pPr>
        <w:pStyle w:val="BodyText"/>
        <w:spacing w:line="229" w:lineRule="exact" w:before="194"/>
        <w:ind w:left="208"/>
      </w:pPr>
      <w:r>
        <w:rPr/>
        <w:t>MLR</w:t>
      </w:r>
      <w:r>
        <w:rPr>
          <w:spacing w:val="-4"/>
        </w:rPr>
        <w:t> </w:t>
      </w:r>
      <w:r>
        <w:rPr/>
        <w:t>Representative:</w:t>
      </w:r>
    </w:p>
    <w:p>
      <w:pPr>
        <w:spacing w:line="229" w:lineRule="exact" w:before="0"/>
        <w:ind w:left="460" w:right="0" w:firstLine="0"/>
        <w:jc w:val="left"/>
        <w:rPr>
          <w:b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accordance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45.2-1016</w:t>
      </w:r>
      <w:r>
        <w:rPr>
          <w:spacing w:val="1"/>
          <w:sz w:val="20"/>
        </w:rPr>
        <w:t> </w:t>
      </w:r>
      <w:r>
        <w:rPr>
          <w:sz w:val="20"/>
        </w:rPr>
        <w:t>(D)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b/>
          <w:sz w:val="20"/>
        </w:rPr>
        <w:t>Code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Virginia</w:t>
      </w:r>
      <w:r>
        <w:rPr>
          <w:sz w:val="20"/>
        </w:rPr>
        <w:t>, we</w:t>
      </w:r>
      <w:r>
        <w:rPr>
          <w:spacing w:val="-1"/>
          <w:sz w:val="20"/>
        </w:rPr>
        <w:t> </w:t>
      </w:r>
      <w:r>
        <w:rPr>
          <w:sz w:val="20"/>
        </w:rPr>
        <w:t>hereby</w:t>
      </w:r>
      <w:r>
        <w:rPr>
          <w:spacing w:val="-6"/>
          <w:sz w:val="20"/>
        </w:rPr>
        <w:t> </w:t>
      </w:r>
      <w:r>
        <w:rPr>
          <w:sz w:val="20"/>
        </w:rPr>
        <w:t>issue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2"/>
          <w:sz w:val="20"/>
        </w:rPr>
        <w:t> </w:t>
      </w:r>
      <w:r>
        <w:rPr>
          <w:b/>
          <w:sz w:val="20"/>
        </w:rPr>
        <w:t>Irrevocable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Credit</w:t>
      </w:r>
    </w:p>
    <w:p>
      <w:pPr>
        <w:pStyle w:val="BodyText"/>
        <w:spacing w:before="1"/>
      </w:pPr>
      <w:r>
        <w:rPr/>
        <w:t>(on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funds)</w:t>
      </w:r>
      <w:r>
        <w:rPr>
          <w:spacing w:val="-2"/>
        </w:rPr>
        <w:t> </w:t>
      </w:r>
      <w:r>
        <w:rPr/>
        <w:t>in your</w:t>
      </w:r>
      <w:r>
        <w:rPr>
          <w:spacing w:val="-2"/>
        </w:rPr>
        <w:t> </w:t>
      </w:r>
      <w:r>
        <w:rPr/>
        <w:t>favor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(must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exact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appears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permit)</w:t>
      </w:r>
    </w:p>
    <w:p>
      <w:pPr>
        <w:pStyle w:val="BodyText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720" w:bottom="280" w:left="980" w:right="920"/>
        </w:sectPr>
      </w:pPr>
    </w:p>
    <w:p>
      <w:pPr>
        <w:pStyle w:val="BodyText"/>
        <w:spacing w:before="91"/>
        <w:ind w:left="758"/>
      </w:pPr>
      <w:r>
        <w:rPr/>
        <w:pict>
          <v:shape style="position:absolute;margin-left:72.024002pt;margin-top:1.405883pt;width:468.1pt;height:15.4pt;mso-position-horizontal-relative:page;mso-position-vertical-relative:paragraph;z-index:-15781888" id="docshape16" coordorigin="1440,28" coordsize="9362,308" path="m4146,28l4136,28,4136,38,4136,326,3785,326,3785,38,4136,38,4136,28,3785,28,3776,28,3776,28,1440,28,1440,38,3776,38,3776,326,3776,335,3785,335,4136,335,4146,335,4146,326,4146,38,4146,28xm10802,28l8831,28,8821,28,7206,28,7197,28,7197,28,7197,38,7197,326,6846,326,6846,38,7197,38,7197,28,6846,28,6836,28,4146,28,4146,38,6836,38,6836,326,6836,335,6846,335,7197,335,7197,335,7206,335,7206,326,7206,38,8821,38,8831,38,10802,38,10802,28xe" filled="true" fillcolor="#000000" stroked="false">
            <v:path arrowok="t"/>
            <v:fill type="solid"/>
            <w10:wrap type="none"/>
          </v:shape>
        </w:pict>
      </w:r>
      <w:r>
        <w:rPr/>
        <w:t>[</w:t>
      </w:r>
      <w:r>
        <w:rPr>
          <w:u w:val="single"/>
        </w:rPr>
        <w:t>CHECK</w:t>
      </w:r>
      <w:r>
        <w:rPr>
          <w:spacing w:val="-9"/>
          <w:u w:val="single"/>
        </w:rPr>
        <w:t> </w:t>
      </w:r>
      <w:r>
        <w:rPr>
          <w:u w:val="single"/>
        </w:rPr>
        <w:t>ONE</w:t>
      </w:r>
      <w:r>
        <w:rPr>
          <w:spacing w:val="-8"/>
          <w:u w:val="single"/>
        </w:rPr>
        <w:t> </w:t>
      </w:r>
      <w:r>
        <w:rPr>
          <w:u w:val="single"/>
        </w:rPr>
        <w:t>ONLY</w:t>
      </w:r>
      <w:r>
        <w:rPr/>
        <w:t>]:</w:t>
      </w:r>
    </w:p>
    <w:p>
      <w:pPr>
        <w:pStyle w:val="BodyText"/>
        <w:spacing w:before="91"/>
        <w:ind w:left="537"/>
      </w:pPr>
      <w:r>
        <w:rPr/>
        <w:br w:type="column"/>
      </w:r>
      <w:r>
        <w:rPr/>
        <w:t>Permit</w:t>
      </w:r>
      <w:r>
        <w:rPr>
          <w:spacing w:val="-7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Number</w:t>
      </w:r>
      <w:r>
        <w:rPr>
          <w:spacing w:val="-7"/>
        </w:rPr>
        <w:t> </w:t>
      </w:r>
      <w:r>
        <w:rPr/>
        <w:t>or</w:t>
      </w:r>
    </w:p>
    <w:p>
      <w:pPr>
        <w:pStyle w:val="BodyText"/>
        <w:tabs>
          <w:tab w:pos="2085" w:val="left" w:leader="none"/>
          <w:tab w:pos="4470" w:val="left" w:leader="none"/>
        </w:tabs>
        <w:spacing w:before="91"/>
        <w:ind w:left="573"/>
      </w:pPr>
      <w:r>
        <w:rPr/>
        <w:br w:type="column"/>
      </w:r>
      <w:r>
        <w:rPr/>
        <w:t>Permit</w:t>
      </w:r>
      <w:r>
        <w:rPr>
          <w:spacing w:val="-8"/>
        </w:rPr>
        <w:t> </w:t>
      </w:r>
      <w:r>
        <w:rPr/>
        <w:t>Number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720" w:bottom="280" w:left="980" w:right="920"/>
          <w:cols w:num="3" w:equalWidth="0">
            <w:col w:w="2692" w:space="40"/>
            <w:col w:w="2985" w:space="39"/>
            <w:col w:w="4584"/>
          </w:cols>
        </w:sectPr>
      </w:pPr>
    </w:p>
    <w:p>
      <w:pPr>
        <w:pStyle w:val="BodyText"/>
        <w:tabs>
          <w:tab w:pos="10226" w:val="left" w:leader="none"/>
        </w:tabs>
        <w:spacing w:before="114"/>
        <w:jc w:val="both"/>
      </w:pP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sums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to exceed a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     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422" w:val="left" w:leader="none"/>
        </w:tabs>
        <w:spacing w:before="22"/>
        <w:jc w:val="both"/>
      </w:pPr>
      <w:r>
        <w:rPr/>
        <w:t>U.S.</w:t>
      </w:r>
      <w:r>
        <w:rPr>
          <w:spacing w:val="-1"/>
        </w:rPr>
        <w:t> </w:t>
      </w:r>
      <w:r>
        <w:rPr/>
        <w:t>Dollars</w:t>
      </w:r>
      <w:r>
        <w:rPr>
          <w:spacing w:val="-2"/>
        </w:rPr>
        <w:t> </w:t>
      </w:r>
      <w:r>
        <w:rPr/>
        <w:t>($ USD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draft(s)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us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sight.</w:t>
      </w:r>
    </w:p>
    <w:p>
      <w:pPr>
        <w:pStyle w:val="BodyText"/>
        <w:tabs>
          <w:tab w:pos="5452" w:val="left" w:leader="none"/>
          <w:tab w:pos="10226" w:val="left" w:leader="none"/>
        </w:tabs>
        <w:spacing w:line="420" w:lineRule="atLeast" w:before="4"/>
        <w:ind w:left="460" w:right="111"/>
        <w:jc w:val="both"/>
      </w:pPr>
      <w:r>
        <w:rPr/>
        <w:t>This</w:t>
      </w:r>
      <w:r>
        <w:rPr>
          <w:spacing w:val="-3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Credit will</w:t>
      </w:r>
      <w:r>
        <w:rPr>
          <w:spacing w:val="-3"/>
        </w:rPr>
        <w:t> </w:t>
      </w:r>
      <w:r>
        <w:rPr/>
        <w:t>expire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counters</w:t>
      </w:r>
      <w:r>
        <w:rPr>
          <w:spacing w:val="-3"/>
        </w:rPr>
        <w:t> </w:t>
      </w:r>
      <w:r>
        <w:rPr/>
        <w:t>on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It is a condition of</w:t>
      </w:r>
      <w:r>
        <w:rPr>
          <w:spacing w:val="-2"/>
        </w:rPr>
        <w:t> </w:t>
      </w:r>
      <w:r>
        <w:rPr/>
        <w:t>this</w:t>
      </w:r>
      <w:r>
        <w:rPr>
          <w:spacing w:val="3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Credit that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will be</w:t>
      </w:r>
      <w:r>
        <w:rPr>
          <w:spacing w:val="1"/>
        </w:rPr>
        <w:t> </w:t>
      </w:r>
      <w:r>
        <w:rPr/>
        <w:t>automatically</w:t>
      </w:r>
      <w:r>
        <w:rPr>
          <w:spacing w:val="-2"/>
        </w:rPr>
        <w:t> </w:t>
      </w:r>
      <w:r>
        <w:rPr/>
        <w:t>extended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one (1)</w:t>
      </w:r>
      <w:r>
        <w:rPr>
          <w:spacing w:val="2"/>
        </w:rPr>
        <w:t> </w:t>
      </w:r>
      <w:r>
        <w:rPr/>
        <w:t>year</w:t>
      </w:r>
      <w:r>
        <w:rPr>
          <w:spacing w:val="1"/>
        </w:rPr>
        <w:t> </w:t>
      </w:r>
      <w:r>
        <w:rPr/>
        <w:t>from</w:t>
      </w:r>
    </w:p>
    <w:p>
      <w:pPr>
        <w:pStyle w:val="BodyText"/>
        <w:spacing w:before="3"/>
        <w:ind w:right="269"/>
        <w:jc w:val="both"/>
      </w:pPr>
      <w:r>
        <w:rPr/>
        <w:t>the present or each future expiration date unless we have notified you in writing, not less than thirty (30) days before the</w:t>
      </w:r>
      <w:r>
        <w:rPr>
          <w:spacing w:val="1"/>
        </w:rPr>
        <w:t> </w:t>
      </w:r>
      <w:r>
        <w:rPr/>
        <w:t>annual expiration date, that we elect not to renew this Letter of Credit.</w:t>
      </w:r>
      <w:r>
        <w:rPr>
          <w:spacing w:val="1"/>
        </w:rPr>
        <w:t> </w:t>
      </w:r>
      <w:r>
        <w:rPr/>
        <w:t>The Notice of such election shall be sent by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mail,</w:t>
      </w:r>
      <w:r>
        <w:rPr>
          <w:spacing w:val="1"/>
        </w:rPr>
        <w:t> </w:t>
      </w:r>
      <w:r>
        <w:rPr/>
        <w:t>return</w:t>
      </w:r>
      <w:r>
        <w:rPr>
          <w:spacing w:val="50"/>
        </w:rPr>
        <w:t> </w:t>
      </w:r>
      <w:r>
        <w:rPr/>
        <w:t>receipt</w:t>
      </w:r>
      <w:r>
        <w:rPr>
          <w:spacing w:val="50"/>
        </w:rPr>
        <w:t> </w:t>
      </w:r>
      <w:r>
        <w:rPr/>
        <w:t>requested,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received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Director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Mined</w:t>
      </w:r>
      <w:r>
        <w:rPr>
          <w:spacing w:val="50"/>
        </w:rPr>
        <w:t> </w:t>
      </w:r>
      <w:r>
        <w:rPr/>
        <w:t>Land</w:t>
      </w:r>
      <w:r>
        <w:rPr>
          <w:spacing w:val="50"/>
        </w:rPr>
        <w:t> </w:t>
      </w:r>
      <w:r>
        <w:rPr/>
        <w:t>Repurposing (hereafter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“MLR”),</w:t>
      </w:r>
      <w:r>
        <w:rPr>
          <w:spacing w:val="1"/>
        </w:rPr>
        <w:t> </w:t>
      </w:r>
      <w:r>
        <w:rPr/>
        <w:t>3405 Mountain Empire Road;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Gap,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24219</w:t>
      </w:r>
      <w:r>
        <w:rPr>
          <w:spacing w:val="50"/>
        </w:rPr>
        <w:t> </w:t>
      </w:r>
      <w:r>
        <w:rPr/>
        <w:t>(or</w:t>
      </w:r>
      <w:r>
        <w:rPr>
          <w:spacing w:val="50"/>
        </w:rPr>
        <w:t> </w:t>
      </w:r>
      <w:r>
        <w:rPr/>
        <w:t>any</w:t>
      </w:r>
      <w:r>
        <w:rPr>
          <w:spacing w:val="50"/>
        </w:rPr>
        <w:t> </w:t>
      </w:r>
      <w:r>
        <w:rPr/>
        <w:t>change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address</w:t>
      </w:r>
      <w:r>
        <w:rPr>
          <w:spacing w:val="1"/>
        </w:rPr>
        <w:t> </w:t>
      </w:r>
      <w:r>
        <w:rPr/>
        <w:t>provided by MLR hereafter to us): or we may hand deliver the written Notice to, and obtain a written, dated receipt 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MLR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MLR’s</w:t>
      </w:r>
      <w:r>
        <w:rPr>
          <w:spacing w:val="-2"/>
        </w:rPr>
        <w:t> </w:t>
      </w:r>
      <w:r>
        <w:rPr/>
        <w:t>Big</w:t>
      </w:r>
      <w:r>
        <w:rPr>
          <w:spacing w:val="-1"/>
        </w:rPr>
        <w:t> </w:t>
      </w:r>
      <w:r>
        <w:rPr/>
        <w:t>Stone</w:t>
      </w:r>
      <w:r>
        <w:rPr>
          <w:spacing w:val="-1"/>
        </w:rPr>
        <w:t> </w:t>
      </w:r>
      <w:r>
        <w:rPr/>
        <w:t>Gap</w:t>
      </w:r>
      <w:r>
        <w:rPr>
          <w:spacing w:val="-1"/>
        </w:rPr>
        <w:t> </w:t>
      </w:r>
      <w:r>
        <w:rPr/>
        <w:t>office.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1182" w:right="267" w:hanging="360"/>
        <w:jc w:val="both"/>
        <w:rPr>
          <w:sz w:val="20"/>
        </w:rPr>
      </w:pPr>
      <w:r>
        <w:rPr>
          <w:sz w:val="20"/>
        </w:rPr>
        <w:t>This credit is subject to the</w:t>
      </w:r>
      <w:r>
        <w:rPr>
          <w:spacing w:val="1"/>
          <w:sz w:val="20"/>
        </w:rPr>
        <w:t> </w:t>
      </w:r>
      <w:r>
        <w:rPr>
          <w:b/>
          <w:sz w:val="20"/>
        </w:rPr>
        <w:t>Uniform Customs and Practice for Documentary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Credits </w:t>
      </w:r>
      <w:r>
        <w:rPr>
          <w:sz w:val="20"/>
        </w:rPr>
        <w:t>( 2007 Revision)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Chamber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Commerce (Publication No.</w:t>
      </w:r>
      <w:r>
        <w:rPr>
          <w:spacing w:val="1"/>
          <w:sz w:val="20"/>
        </w:rPr>
        <w:t> </w:t>
      </w:r>
      <w:r>
        <w:rPr>
          <w:sz w:val="20"/>
        </w:rPr>
        <w:t>600).</w:t>
      </w:r>
    </w:p>
    <w:p>
      <w:pPr>
        <w:pStyle w:val="BodyText"/>
        <w:spacing w:before="1"/>
        <w:ind w:right="267" w:firstLine="252"/>
        <w:jc w:val="both"/>
      </w:pPr>
      <w:r>
        <w:rPr/>
        <w:t>We further agree that unless expressly stated otherwise herein, the terms and obligations represented by this credit shall</w:t>
      </w:r>
      <w:r>
        <w:rPr>
          <w:spacing w:val="1"/>
        </w:rPr>
        <w:t> </w:t>
      </w:r>
      <w:r>
        <w:rPr/>
        <w:t>be governed by the Uniform Commercial Code of the Commonwealth of Virginia and/or any other pertinent Virginia law.</w:t>
      </w:r>
      <w:r>
        <w:rPr>
          <w:spacing w:val="1"/>
        </w:rPr>
        <w:t> </w:t>
      </w:r>
      <w:r>
        <w:rPr/>
        <w:t>We agree that the proper forum for trial of any dispute involving our liability to the Commonwealth of Virginia, Virginia</w:t>
      </w:r>
      <w:r>
        <w:rPr>
          <w:spacing w:val="1"/>
        </w:rPr>
        <w:t> </w:t>
      </w:r>
      <w:r>
        <w:rPr/>
        <w:t>Department of Energy, Division of Mined Land Repurposing, on this Letter of Credit shall lie in the Wise County Circuit</w:t>
      </w:r>
      <w:r>
        <w:rPr>
          <w:spacing w:val="1"/>
        </w:rPr>
        <w:t> </w:t>
      </w:r>
      <w:r>
        <w:rPr/>
        <w:t>Court,</w:t>
      </w:r>
      <w:r>
        <w:rPr>
          <w:spacing w:val="-1"/>
        </w:rPr>
        <w:t> </w:t>
      </w:r>
      <w:r>
        <w:rPr/>
        <w:t>Wise, Virginia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 our</w:t>
      </w:r>
      <w:r>
        <w:rPr>
          <w:spacing w:val="-1"/>
        </w:rPr>
        <w:t> </w:t>
      </w:r>
      <w:r>
        <w:rPr/>
        <w:t>intent</w:t>
      </w:r>
      <w:r>
        <w:rPr>
          <w:spacing w:val="2"/>
        </w:rPr>
        <w:t> </w:t>
      </w:r>
      <w:r>
        <w:rPr/>
        <w:t>hereby</w:t>
      </w:r>
      <w:r>
        <w:rPr>
          <w:spacing w:val="-5"/>
        </w:rPr>
        <w:t> </w:t>
      </w:r>
      <w:r>
        <w:rPr/>
        <w:t>to do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Commonwealth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Virginia.</w:t>
      </w:r>
    </w:p>
    <w:p>
      <w:pPr>
        <w:pStyle w:val="BodyText"/>
        <w:tabs>
          <w:tab w:pos="8489" w:val="left" w:leader="none"/>
        </w:tabs>
        <w:spacing w:line="280" w:lineRule="auto"/>
        <w:ind w:right="544" w:firstLine="252"/>
        <w:jc w:val="both"/>
      </w:pPr>
      <w:r>
        <w:rPr/>
        <w:pict>
          <v:shape style="position:absolute;margin-left:180.020004pt;margin-top:25.175932pt;width:288.05pt;height:.5pt;mso-position-horizontal-relative:page;mso-position-vertical-relative:paragraph;z-index:15730176" id="docshape17" coordorigin="3600,504" coordsize="5761,10" path="m9361,504l7391,504,7381,504,3600,504,3600,513,7381,513,7391,513,9361,513,9361,504xe" filled="true" fillcolor="#000000" stroked="false">
            <v:path arrowok="t"/>
            <v:fill type="solid"/>
            <w10:wrap type="none"/>
          </v:shape>
        </w:pict>
      </w:r>
      <w:r>
        <w:rPr/>
        <w:t>Attached</w:t>
      </w:r>
      <w:r>
        <w:rPr>
          <w:spacing w:val="3"/>
        </w:rPr>
        <w:t> </w:t>
      </w:r>
      <w:r>
        <w:rPr/>
        <w:t>hereto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certified</w:t>
      </w:r>
      <w:r>
        <w:rPr>
          <w:spacing w:val="4"/>
        </w:rPr>
        <w:t> </w:t>
      </w: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Corporation’s</w:t>
      </w:r>
      <w:r>
        <w:rPr>
          <w:spacing w:val="1"/>
        </w:rPr>
        <w:t> </w:t>
      </w:r>
      <w:r>
        <w:rPr/>
        <w:t>Resolution</w:t>
      </w:r>
      <w:r>
        <w:rPr>
          <w:spacing w:val="2"/>
        </w:rPr>
        <w:t> </w:t>
      </w:r>
      <w:r>
        <w:rPr/>
        <w:t>authorizing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undersigned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execute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Letter of Credit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  <w:tab/>
        <w:t>(name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Bank).</w:t>
      </w:r>
    </w:p>
    <w:p>
      <w:pPr>
        <w:pStyle w:val="BodyText"/>
        <w:spacing w:before="18" w:after="4"/>
        <w:ind w:left="460"/>
        <w:jc w:val="both"/>
      </w:pPr>
      <w:r>
        <w:rPr/>
        <w:t>All</w:t>
      </w:r>
      <w:r>
        <w:rPr>
          <w:spacing w:val="-3"/>
        </w:rPr>
        <w:t> </w:t>
      </w:r>
      <w:r>
        <w:rPr/>
        <w:t>drafts</w:t>
      </w:r>
      <w:r>
        <w:rPr>
          <w:spacing w:val="-2"/>
        </w:rPr>
        <w:t> </w:t>
      </w:r>
      <w:r>
        <w:rPr/>
        <w:t>drawn under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credit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are, “Drawn</w:t>
      </w:r>
      <w:r>
        <w:rPr>
          <w:spacing w:val="-3"/>
        </w:rPr>
        <w:t> </w:t>
      </w:r>
      <w:r>
        <w:rPr/>
        <w:t>under   </w:t>
      </w:r>
      <w:r>
        <w:rPr>
          <w:spacing w:val="17"/>
        </w:rPr>
        <w:t> </w:t>
      </w:r>
      <w:r>
        <w:rPr/>
        <w:t>Letter of Credit</w:t>
      </w:r>
      <w:r>
        <w:rPr>
          <w:spacing w:val="-2"/>
        </w:rPr>
        <w:t> </w:t>
      </w:r>
      <w:r>
        <w:rPr/>
        <w:t>No.</w:t>
      </w:r>
    </w:p>
    <w:p>
      <w:pPr>
        <w:pStyle w:val="BodyText"/>
        <w:spacing w:line="20" w:lineRule="exact"/>
        <w:ind w:left="8381"/>
        <w:rPr>
          <w:sz w:val="2"/>
        </w:rPr>
      </w:pPr>
      <w:r>
        <w:rPr>
          <w:sz w:val="2"/>
        </w:rPr>
        <w:pict>
          <v:group style="width:90.05pt;height:.5pt;mso-position-horizontal-relative:char;mso-position-vertical-relative:line" id="docshapegroup18" coordorigin="0,0" coordsize="1801,10">
            <v:shape style="position:absolute;left:0;top:0;width:1801;height:10" id="docshape19" coordorigin="0,0" coordsize="1801,10" path="m540,0l0,0,0,10,540,10,540,0xm1801,0l550,0,541,0,541,10,550,10,1801,10,180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485" w:val="left" w:leader="none"/>
          <w:tab w:pos="10226" w:val="left" w:leader="none"/>
        </w:tabs>
        <w:jc w:val="both"/>
      </w:pPr>
      <w:r>
        <w:rPr/>
        <w:t>dated</w:t>
      </w:r>
      <w:r>
        <w:rPr>
          <w:u w:val="single"/>
        </w:rPr>
        <w:tab/>
      </w:r>
      <w:r>
        <w:rPr/>
        <w:t>[</w:t>
      </w:r>
      <w:r>
        <w:rPr>
          <w:u w:val="single"/>
        </w:rPr>
        <w:t>CHECK</w:t>
      </w:r>
      <w:r>
        <w:rPr>
          <w:spacing w:val="-1"/>
          <w:u w:val="single"/>
        </w:rPr>
        <w:t> </w:t>
      </w:r>
      <w:r>
        <w:rPr>
          <w:u w:val="single"/>
        </w:rPr>
        <w:t>ONE ONLY</w:t>
      </w:r>
      <w:r>
        <w:rPr/>
        <w:t>]:    </w:t>
      </w:r>
      <w:r>
        <w:rPr>
          <w:u w:val="single"/>
        </w:rPr>
        <w:t>      </w:t>
      </w:r>
      <w:r>
        <w:rPr>
          <w:spacing w:val="31"/>
        </w:rPr>
        <w:t> </w:t>
      </w:r>
      <w:r>
        <w:rPr/>
        <w:t>Permit</w:t>
      </w:r>
      <w:r>
        <w:rPr>
          <w:spacing w:val="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No. or    </w:t>
      </w:r>
      <w:r>
        <w:rPr>
          <w:u w:val="single"/>
        </w:rPr>
        <w:t>      </w:t>
      </w:r>
      <w:r>
        <w:rPr>
          <w:spacing w:val="8"/>
        </w:rPr>
        <w:t> </w:t>
      </w:r>
      <w:r>
        <w:rPr/>
        <w:t>Permit</w:t>
      </w:r>
      <w:r>
        <w:rPr>
          <w:spacing w:val="-2"/>
        </w:rPr>
        <w:t> </w:t>
      </w:r>
      <w:r>
        <w:rPr/>
        <w:t>No.     </w:t>
      </w:r>
      <w:r>
        <w:rPr>
          <w:spacing w:val="-2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80"/>
        <w:ind w:right="541" w:firstLine="252"/>
        <w:jc w:val="both"/>
      </w:pPr>
      <w:r>
        <w:rPr/>
        <w:t>We</w:t>
      </w:r>
      <w:r>
        <w:rPr>
          <w:spacing w:val="-2"/>
        </w:rPr>
        <w:t> </w:t>
      </w:r>
      <w:r>
        <w:rPr/>
        <w:t>hereby</w:t>
      </w:r>
      <w:r>
        <w:rPr>
          <w:spacing w:val="-5"/>
        </w:rPr>
        <w:t> </w:t>
      </w:r>
      <w:r>
        <w:rPr/>
        <w:t>agree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drafts</w:t>
      </w:r>
      <w:r>
        <w:rPr>
          <w:spacing w:val="-3"/>
        </w:rPr>
        <w:t> </w:t>
      </w:r>
      <w:r>
        <w:rPr/>
        <w:t>drawn</w:t>
      </w:r>
      <w:r>
        <w:rPr>
          <w:spacing w:val="-2"/>
        </w:rPr>
        <w:t> </w:t>
      </w:r>
      <w:r>
        <w:rPr/>
        <w:t>under and in</w:t>
      </w:r>
      <w:r>
        <w:rPr>
          <w:spacing w:val="-4"/>
        </w:rPr>
        <w:t> </w:t>
      </w:r>
      <w:r>
        <w:rPr/>
        <w:t>compliance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Irrevocable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Credit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8"/>
        </w:rPr>
        <w:t> </w:t>
      </w:r>
      <w:r>
        <w:rPr/>
        <w:t>duly</w:t>
      </w:r>
      <w:r>
        <w:rPr>
          <w:spacing w:val="-2"/>
        </w:rPr>
        <w:t> </w:t>
      </w:r>
      <w:r>
        <w:rPr/>
        <w:t>honored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due presentation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Drawee.</w:t>
      </w:r>
    </w:p>
    <w:p>
      <w:pPr>
        <w:pStyle w:val="BodyText"/>
        <w:tabs>
          <w:tab w:pos="5005" w:val="left" w:leader="none"/>
          <w:tab w:pos="5428" w:val="left" w:leader="none"/>
          <w:tab w:pos="10226" w:val="left" w:leader="none"/>
        </w:tabs>
        <w:spacing w:line="252" w:lineRule="auto" w:before="183"/>
        <w:ind w:left="1122" w:right="111" w:hanging="915"/>
      </w:pPr>
      <w:r>
        <w:rPr/>
        <w:t>By:</w:t>
      </w:r>
      <w:r>
        <w:rPr>
          <w:u w:val="single"/>
        </w:rPr>
        <w:tab/>
        <w:tab/>
      </w:r>
      <w:r>
        <w:rPr/>
        <w:tab/>
        <w:t>Title:</w:t>
      </w:r>
      <w:r>
        <w:rPr>
          <w:u w:val="single"/>
        </w:rPr>
        <w:tab/>
      </w:r>
      <w:r>
        <w:rPr/>
        <w:t> Signature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Instrument</w:t>
      </w:r>
    </w:p>
    <w:p>
      <w:pPr>
        <w:pStyle w:val="Heading1"/>
        <w:spacing w:line="221" w:lineRule="exact"/>
      </w:pPr>
      <w:r>
        <w:rPr>
          <w:u w:val="single"/>
        </w:rPr>
        <w:t>Notarization</w:t>
      </w:r>
      <w:r>
        <w:rPr/>
        <w:t>:</w:t>
      </w:r>
    </w:p>
    <w:p>
      <w:pPr>
        <w:pStyle w:val="BodyText"/>
        <w:tabs>
          <w:tab w:pos="7166" w:val="left" w:leader="none"/>
          <w:tab w:pos="7841" w:val="left" w:leader="none"/>
          <w:tab w:pos="8800" w:val="left" w:leader="none"/>
        </w:tabs>
        <w:spacing w:line="228" w:lineRule="exact"/>
      </w:pPr>
      <w:r>
        <w:rPr/>
        <w:t>Subscribed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sworn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before</w:t>
      </w:r>
      <w:r>
        <w:rPr>
          <w:spacing w:val="1"/>
        </w:rPr>
        <w:t> </w:t>
      </w:r>
      <w:r>
        <w:rPr/>
        <w:t>me</w:t>
      </w:r>
      <w:r>
        <w:rPr>
          <w:spacing w:val="-3"/>
        </w:rPr>
        <w:t> </w:t>
      </w:r>
      <w:r>
        <w:rPr/>
        <w:t>by,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this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13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1585" w:val="left" w:leader="none"/>
          <w:tab w:pos="2845" w:val="left" w:leader="none"/>
          <w:tab w:pos="6086" w:val="left" w:leader="none"/>
          <w:tab w:pos="8201" w:val="left" w:leader="none"/>
          <w:tab w:pos="10226" w:val="left" w:leader="none"/>
        </w:tabs>
        <w:spacing w:before="104"/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13"/>
        </w:rPr>
        <w:t> </w:t>
      </w:r>
      <w:r>
        <w:rPr/>
        <w:t>, 20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 of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City/County</w:t>
      </w:r>
      <w:r>
        <w:rPr>
          <w:spacing w:val="-3"/>
        </w:rPr>
        <w:t> </w:t>
      </w:r>
      <w:r>
        <w:rPr/>
        <w:t>of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645" w:val="left" w:leader="none"/>
          <w:tab w:pos="8786" w:val="left" w:leader="none"/>
        </w:tabs>
        <w:spacing w:before="192"/>
        <w:ind w:left="460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11"/>
        </w:rPr>
        <w:t> </w:t>
      </w:r>
      <w:r>
        <w:rPr/>
        <w:t>(Seal)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Notary</w:t>
      </w:r>
      <w:r>
        <w:rPr>
          <w:spacing w:val="-5"/>
        </w:rPr>
        <w:t> </w:t>
      </w:r>
      <w:r>
        <w:rPr/>
        <w:t>Public</w:t>
      </w:r>
    </w:p>
    <w:p>
      <w:pPr>
        <w:tabs>
          <w:tab w:pos="6199" w:val="left" w:leader="none"/>
        </w:tabs>
        <w:spacing w:line="182" w:lineRule="exact" w:before="14"/>
        <w:ind w:left="1288" w:right="0" w:firstLine="0"/>
        <w:jc w:val="left"/>
        <w:rPr>
          <w:b/>
          <w:sz w:val="16"/>
        </w:rPr>
      </w:pPr>
      <w:r>
        <w:rPr>
          <w:sz w:val="16"/>
        </w:rPr>
        <w:t>Notary</w:t>
      </w:r>
      <w:r>
        <w:rPr>
          <w:spacing w:val="-5"/>
          <w:sz w:val="16"/>
        </w:rPr>
        <w:t> </w:t>
      </w:r>
      <w:r>
        <w:rPr>
          <w:sz w:val="16"/>
        </w:rPr>
        <w:t>Public</w:t>
      </w:r>
      <w:r>
        <w:rPr>
          <w:spacing w:val="-1"/>
          <w:sz w:val="16"/>
        </w:rPr>
        <w:t> </w:t>
      </w:r>
      <w:r>
        <w:rPr>
          <w:sz w:val="16"/>
        </w:rPr>
        <w:t>Name</w:t>
      </w:r>
      <w:r>
        <w:rPr>
          <w:spacing w:val="-4"/>
          <w:sz w:val="16"/>
        </w:rPr>
        <w:t> </w:t>
      </w:r>
      <w:r>
        <w:rPr>
          <w:sz w:val="16"/>
        </w:rPr>
        <w:t>(printed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typed)</w:t>
        <w:tab/>
      </w:r>
      <w:r>
        <w:rPr>
          <w:b/>
          <w:sz w:val="16"/>
        </w:rPr>
        <w:t>Notary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Public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Signature</w:t>
      </w:r>
    </w:p>
    <w:p>
      <w:pPr>
        <w:pStyle w:val="BodyText"/>
        <w:tabs>
          <w:tab w:pos="2440" w:val="left" w:leader="none"/>
          <w:tab w:pos="4645" w:val="left" w:leader="none"/>
          <w:tab w:pos="5725" w:val="left" w:leader="none"/>
          <w:tab w:pos="6166" w:val="left" w:leader="none"/>
          <w:tab w:pos="10226" w:val="left" w:leader="none"/>
        </w:tabs>
        <w:spacing w:line="228" w:lineRule="exact"/>
      </w:pPr>
      <w:r>
        <w:rPr/>
        <w:t>My</w:t>
      </w:r>
      <w:r>
        <w:rPr>
          <w:spacing w:val="-6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Expires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13"/>
        </w:rPr>
        <w:t> </w:t>
      </w:r>
      <w:r>
        <w:rPr/>
        <w:t>, 20</w:t>
      </w:r>
      <w:r>
        <w:rPr>
          <w:u w:val="single"/>
        </w:rPr>
        <w:tab/>
      </w:r>
      <w:r>
        <w:rPr/>
        <w:tab/>
        <w:t>Notary</w:t>
      </w:r>
      <w:r>
        <w:rPr>
          <w:spacing w:val="-4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No. </w:t>
      </w:r>
      <w:r>
        <w:rPr>
          <w:spacing w:val="1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2605" w:val="left" w:leader="none"/>
          <w:tab w:pos="5010" w:val="left" w:leader="none"/>
          <w:tab w:pos="5599" w:val="left" w:leader="none"/>
          <w:tab w:pos="10232" w:val="left" w:leader="none"/>
        </w:tabs>
        <w:spacing w:before="198"/>
        <w:ind w:left="207" w:right="0" w:firstLine="0"/>
        <w:jc w:val="left"/>
        <w:rPr>
          <w:sz w:val="22"/>
        </w:rPr>
      </w:pPr>
      <w:r>
        <w:rPr>
          <w:b/>
          <w:sz w:val="22"/>
        </w:rPr>
        <w:t>MLR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Approval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Date:</w:t>
        <w:tab/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pacing w:val="3"/>
          <w:sz w:val="22"/>
        </w:rPr>
        <w:t> </w:t>
      </w:r>
      <w:r>
        <w:rPr>
          <w:sz w:val="22"/>
        </w:rPr>
        <w:t>By: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ind w:left="0"/>
        <w:rPr>
          <w:sz w:val="23"/>
        </w:rPr>
      </w:pPr>
    </w:p>
    <w:p>
      <w:pPr>
        <w:spacing w:before="94"/>
        <w:ind w:left="460" w:right="0" w:firstLine="0"/>
        <w:jc w:val="left"/>
        <w:rPr>
          <w:sz w:val="16"/>
        </w:rPr>
      </w:pPr>
      <w:r>
        <w:rPr>
          <w:sz w:val="16"/>
        </w:rPr>
        <w:t>DMLR-PT-255</w:t>
      </w:r>
    </w:p>
    <w:p>
      <w:pPr>
        <w:spacing w:before="1"/>
        <w:ind w:left="460" w:right="0" w:firstLine="0"/>
        <w:jc w:val="left"/>
        <w:rPr>
          <w:sz w:val="16"/>
        </w:rPr>
      </w:pPr>
      <w:r>
        <w:rPr>
          <w:sz w:val="16"/>
        </w:rPr>
        <w:t>Rev</w:t>
      </w:r>
      <w:r>
        <w:rPr>
          <w:spacing w:val="-3"/>
          <w:sz w:val="16"/>
        </w:rPr>
        <w:t> </w:t>
      </w:r>
      <w:r>
        <w:rPr>
          <w:sz w:val="16"/>
        </w:rPr>
        <w:t>10/21</w:t>
      </w:r>
    </w:p>
    <w:sectPr>
      <w:type w:val="continuous"/>
      <w:pgSz w:w="12240" w:h="15840"/>
      <w:pgMar w:top="720" w:bottom="280" w:left="9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82" w:hanging="106"/>
      </w:pPr>
      <w:rPr>
        <w:rFonts w:hint="default" w:ascii="Symbol" w:hAnsi="Symbol" w:eastAsia="Symbol" w:cs="Symbol"/>
        <w:b w:val="0"/>
        <w:bCs w:val="0"/>
        <w:i w:val="0"/>
        <w:iCs w:val="0"/>
        <w:spacing w:val="13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2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2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1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7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7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2" w:right="267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2021-11-29T21:01:47Z</dcterms:created>
  <dcterms:modified xsi:type="dcterms:W3CDTF">2021-11-29T21:01:47Z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